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人力资源管理专业自考毕业论文选题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1、长三角高技术产业集群人才流动模式研究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2、典型老龄国家老年人力资源开发及启示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3、人口红利消失后的人力资源开发模式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4、苏州制造业员工创新激励探析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5、远程办公能够提高员工的创造力吗？基于注意力理论视角；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6、长三角一体化背景下人才政策一体化的研究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7、电子化人力资源管理与企业HRM效率--基于过程型HRM视角；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8、××企业员工忠诚度提升对策研究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9、某企业人力资源的规划研究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10、江苏省中小企业人力资源管理现状及对策研究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11、国有企业组织创新研究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12、人力资源管理与企业可持续发展研究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13、企业文化与企业发展---以某企业为例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14、小微企业中员工管理问题分析及应对策略研究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15、领导者风格对员工创新行为的影响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16、我国国有企业中工作分析与人员匹配的分析与研究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17、基于HRBP模式的集团企业人力资源管理流程再造研究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18、民营企业员工招聘问题研究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19、结构化面试及其在人才招聘中的运用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20、某企业招聘面试存在的问题及对策研究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21、网络招聘对大学生求职的影响及对策研究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22、面试存在的问题及对策研究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23、高科技企业校园招聘现状及对策分析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24、女性劳动力就业中受歧视的原因分析及对策研究。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25、影响大学生初次就业的原因分析和对策研究。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26、女性劳动力就业歧视问题研究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27、外资企业/中小企业员工培养研究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28、民营企业员工培训问题研究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29、非遗传承人的能力提升研究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30、非遗传承人的身份认同与创业成功研究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31、社会支持与非遗传承人传承意愿研究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32、快递物流企业员工敬业度分析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33、××公司员工培训问题与优化策略研究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34、人力资源合作伙伴队伍的培养与塑造——以XX企业为例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35、家族企业人才培养问题研究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36、中小企业员工流失问题探讨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37、企业核心员工忠诚度分析与研究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38、基于职业生涯规划的企业员工培训体系的构建分析与研究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39、文化企业的绩效评估体系研究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40、民营企业绩效考核问题研究；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41、高绩效工作系统与员工负荷--基于工作资源要求模型的分析；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42、××员工绩效评价体系研究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43、企业员工的绩效评估与员工激励研究 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44、基于平衡记分卡的员工绩效考核分析与研究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45、基于OKR的某企业绩效管理改进研究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46、长三角地区企业绩效考核的现状及对策探析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47、企业家战略管理能力与企业绩效关系研究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48、企业股权激励机制研究（案例研究）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49、民营企业知识型员工激励问题研究；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50、高管薪酬差距与企业研发投入关系研究--基于锦标赛理论的视角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51、年薪制及其在高校引才留才中的作用研究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52、××企业员工激励问题与对策研究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53、快递公司员工薪酬管理的研究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54、某企业绩效评价体系的优化研究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55、薪酬制度与员工激励问题分析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56、互联网企业知识型员工全面薪酬激励制度研究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57、企业员工持股计划的设计与评价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58、某企业员工薪酬激励方式探讨。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59、国有企业薪酬管理问题分析及对策研究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60、民营企业防范人才流失対策研究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61、××企业员工流失问题与对策研究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62、服务业员工情绪劳动和工作重塑关系研究--基于资源保存理论的视角；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63、企业员工过度劳动的成因、危害与对策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64、疫情防控常态化条件下政府促进就业的研究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65、当代中国大学生就业问题研究</w:t>
      </w:r>
    </w:p>
    <w:p>
      <w:pPr>
        <w:adjustRightInd w:val="0"/>
        <w:spacing w:line="360" w:lineRule="auto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66、物流企业人力资源外包风险识别及对策分析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3C3369"/>
    <w:rsid w:val="000E5336"/>
    <w:rsid w:val="00464028"/>
    <w:rsid w:val="00567193"/>
    <w:rsid w:val="00AB2870"/>
    <w:rsid w:val="513C3369"/>
    <w:rsid w:val="7B1141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1243</Characters>
  <Lines>10</Lines>
  <Paragraphs>2</Paragraphs>
  <TotalTime>1</TotalTime>
  <ScaleCrop>false</ScaleCrop>
  <LinksUpToDate>false</LinksUpToDate>
  <CharactersWithSpaces>1459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2020-12-08T02:03:00Z</dcterms:created>
  <dc:creator>章小波</dc:creator>
  <cp:lastModifiedBy>老城</cp:lastModifiedBy>
  <dcterms:modified xsi:type="dcterms:W3CDTF">2021-11-13T03:32:15Z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78C5DE33157546BC9F7EBD882439EA10</vt:lpwstr>
  </property>
</Properties>
</file>